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396" w14:textId="50C72AA3" w:rsidR="000247D9" w:rsidRDefault="00DF5143" w:rsidP="00DF5143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DF5143">
        <w:rPr>
          <w:rFonts w:ascii="Bahnschrift SemiBold Condensed" w:hAnsi="Bahnschrift SemiBold Condensed"/>
          <w:sz w:val="36"/>
          <w:szCs w:val="36"/>
        </w:rPr>
        <w:t>Gonvick Lions Club</w:t>
      </w:r>
      <w:r w:rsidR="00661305">
        <w:rPr>
          <w:rFonts w:ascii="Bahnschrift SemiBold Condensed" w:hAnsi="Bahnschrift SemiBold Condensed"/>
          <w:sz w:val="36"/>
          <w:szCs w:val="36"/>
        </w:rPr>
        <w:t xml:space="preserve"> </w:t>
      </w:r>
      <w:r w:rsidRPr="00DF5143">
        <w:rPr>
          <w:rFonts w:ascii="Bahnschrift SemiBold Condensed" w:hAnsi="Bahnschrift SemiBold Condensed"/>
          <w:sz w:val="36"/>
          <w:szCs w:val="36"/>
        </w:rPr>
        <w:t>/ Hedin Memorial Scholarship</w:t>
      </w:r>
    </w:p>
    <w:p w14:paraId="32D1654C" w14:textId="259936C3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 xml:space="preserve">Due Date: May </w:t>
      </w:r>
      <w:r w:rsidR="00785F6D">
        <w:rPr>
          <w:rFonts w:ascii="Bahnschrift SemiBold Condensed" w:hAnsi="Bahnschrift SemiBold Condensed"/>
          <w:sz w:val="28"/>
          <w:szCs w:val="28"/>
        </w:rPr>
        <w:t>8</w:t>
      </w:r>
      <w:r w:rsidRPr="00DF5143">
        <w:rPr>
          <w:rFonts w:ascii="Bahnschrift SemiBold Condensed" w:hAnsi="Bahnschrift SemiBold Condensed"/>
          <w:sz w:val="28"/>
          <w:szCs w:val="28"/>
          <w:vertAlign w:val="superscript"/>
        </w:rPr>
        <w:t>th</w:t>
      </w:r>
      <w:r>
        <w:rPr>
          <w:rFonts w:ascii="Bahnschrift SemiBold Condensed" w:hAnsi="Bahnschrift SemiBold Condensed"/>
          <w:sz w:val="28"/>
          <w:szCs w:val="28"/>
        </w:rPr>
        <w:t>, 202</w:t>
      </w:r>
      <w:r w:rsidR="00785F6D">
        <w:rPr>
          <w:rFonts w:ascii="Bahnschrift SemiBold Condensed" w:hAnsi="Bahnschrift SemiBold Condensed"/>
          <w:sz w:val="28"/>
          <w:szCs w:val="28"/>
        </w:rPr>
        <w:t>4</w:t>
      </w:r>
    </w:p>
    <w:p w14:paraId="6BF881C9" w14:textId="1577FDBE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P.O. Box 45</w:t>
      </w:r>
    </w:p>
    <w:p w14:paraId="374E1F3E" w14:textId="004A64E5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Gonvick, MN 56644</w:t>
      </w:r>
    </w:p>
    <w:p w14:paraId="410D4D21" w14:textId="2BDB1F7D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2-$1,000 Scholarships &amp; 2-$500 Scholarships will be chosen</w:t>
      </w:r>
    </w:p>
    <w:p w14:paraId="1B8FA1E3" w14:textId="70425036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3B0C2426" w14:textId="5BD39B72" w:rsidR="00DF5143" w:rsidRDefault="00DF5143" w:rsidP="00DF5143">
      <w:pPr>
        <w:jc w:val="center"/>
        <w:rPr>
          <w:rFonts w:ascii="Bahnschrift SemiBold Condensed" w:hAnsi="Bahnschrift SemiBold Condensed"/>
          <w:sz w:val="28"/>
          <w:szCs w:val="28"/>
        </w:rPr>
      </w:pPr>
    </w:p>
    <w:p w14:paraId="5FFF55DB" w14:textId="6883E160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Name:_____________________________________________________________________________________________</w:t>
      </w:r>
    </w:p>
    <w:p w14:paraId="266A0914" w14:textId="37BF78FC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Address:__________________________________________________________________________________________</w:t>
      </w:r>
    </w:p>
    <w:p w14:paraId="479129FF" w14:textId="2704FC4C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054FAF3A" w14:textId="1053BF73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GPA:_____________________</w:t>
      </w:r>
    </w:p>
    <w:p w14:paraId="77E46BBA" w14:textId="70F669E0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Future Pl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8A040" w14:textId="5538840D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742EC787" w14:textId="0FB5FE5E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How will this Scholarship help you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1937" w14:textId="23902E3F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6D4AE380" w14:textId="4702202F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lastRenderedPageBreak/>
        <w:t>How have you contributed to your communit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98E48" w14:textId="18F42684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69765EEE" w14:textId="68ED6716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School &amp; Community Activi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8B8FD" w14:textId="5BFDC7BB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31E43AA9" w14:textId="2D579F1A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  <w:r>
        <w:rPr>
          <w:rFonts w:ascii="Bahnschrift SemiBold Condensed" w:hAnsi="Bahnschrift SemiBold Condensed"/>
          <w:sz w:val="28"/>
          <w:szCs w:val="28"/>
        </w:rPr>
        <w:t>Extra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F6F2E" w14:textId="77777777" w:rsid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p w14:paraId="758812E9" w14:textId="77777777" w:rsidR="00DF5143" w:rsidRPr="00DF5143" w:rsidRDefault="00DF5143" w:rsidP="00DF5143">
      <w:pPr>
        <w:rPr>
          <w:rFonts w:ascii="Bahnschrift SemiBold Condensed" w:hAnsi="Bahnschrift SemiBold Condensed"/>
          <w:sz w:val="28"/>
          <w:szCs w:val="28"/>
        </w:rPr>
      </w:pPr>
    </w:p>
    <w:sectPr w:rsidR="00DF5143" w:rsidRPr="00DF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43"/>
    <w:rsid w:val="000247D9"/>
    <w:rsid w:val="00661305"/>
    <w:rsid w:val="00785F6D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C4A0"/>
  <w15:chartTrackingRefBased/>
  <w15:docId w15:val="{6E321E2C-A714-461C-8253-24F3D92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Solberg</dc:creator>
  <cp:keywords/>
  <dc:description/>
  <cp:lastModifiedBy>Scott Schafer</cp:lastModifiedBy>
  <cp:revision>2</cp:revision>
  <dcterms:created xsi:type="dcterms:W3CDTF">2024-03-14T15:34:00Z</dcterms:created>
  <dcterms:modified xsi:type="dcterms:W3CDTF">2024-03-14T15:34:00Z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2022-03-28T19:38:06Z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ActionId">
    <vt:lpwstr>da30571c-2514-4aff-be63-e84159ef0001</vt:lpwstr>
  </property>
  <property fmtid="{D5CDD505-2E9C-101B-9397-08002B2CF9AE}" pid="8" name="MSIP_Label_b1a6f161-e42b-4c47-8f69-f6a81e023e2d_ContentBits">
    <vt:lpwstr>0</vt:lpwstr>
  </property>
  <property fmtid="{D5CDD505-2E9C-101B-9397-08002B2CF9AE}" pid="9" name="_AdHocReviewCycleID">
    <vt:i4>-112115690</vt:i4>
  </property>
  <property fmtid="{D5CDD505-2E9C-101B-9397-08002B2CF9AE}" pid="10" name="_NewReviewCycle">
    <vt:lpwstr/>
  </property>
  <property fmtid="{D5CDD505-2E9C-101B-9397-08002B2CF9AE}" pid="11" name="_EmailSubject">
    <vt:lpwstr>[External] Scholarships</vt:lpwstr>
  </property>
  <property fmtid="{D5CDD505-2E9C-101B-9397-08002B2CF9AE}" pid="12" name="_AuthorEmail">
    <vt:lpwstr>kim.solberg@enbridge.com</vt:lpwstr>
  </property>
  <property fmtid="{D5CDD505-2E9C-101B-9397-08002B2CF9AE}" pid="13" name="_AuthorEmailDisplayName">
    <vt:lpwstr>Kim Solberg</vt:lpwstr>
  </property>
  <property fmtid="{D5CDD505-2E9C-101B-9397-08002B2CF9AE}" pid="14" name="_ReviewingToolsShownOnce">
    <vt:lpwstr/>
  </property>
</Properties>
</file>